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:rsidR="00E96261" w:rsidRPr="00B76EC8" w:rsidRDefault="00E96261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  <w:r w:rsidRPr="00B76EC8">
        <w:rPr>
          <w:rFonts w:ascii="Calibri Light" w:hAnsi="Calibri Light"/>
          <w:b/>
          <w:sz w:val="36"/>
          <w:szCs w:val="20"/>
          <w:u w:val="single"/>
        </w:rPr>
        <w:t xml:space="preserve">ANNEX </w:t>
      </w:r>
      <w:r w:rsidR="00550393" w:rsidRPr="00B76EC8">
        <w:rPr>
          <w:rFonts w:ascii="Calibri Light" w:hAnsi="Calibri Light"/>
          <w:b/>
          <w:sz w:val="36"/>
          <w:szCs w:val="20"/>
          <w:u w:val="single"/>
        </w:rPr>
        <w:t xml:space="preserve">- </w:t>
      </w:r>
      <w:r w:rsidR="002960C6">
        <w:rPr>
          <w:rFonts w:ascii="Calibri Light" w:hAnsi="Calibri Light"/>
          <w:b/>
          <w:sz w:val="36"/>
          <w:szCs w:val="20"/>
          <w:u w:val="single"/>
        </w:rPr>
        <w:t>F</w:t>
      </w:r>
    </w:p>
    <w:p w:rsidR="00E96261" w:rsidRDefault="002960C6" w:rsidP="00E96261">
      <w:pPr>
        <w:pStyle w:val="CM2"/>
        <w:spacing w:line="278" w:lineRule="atLeast"/>
        <w:jc w:val="both"/>
        <w:rPr>
          <w:rFonts w:ascii="Calibri Light" w:hAnsi="Calibri Light" w:cs="Helvetica*"/>
          <w:b/>
          <w:color w:val="000000"/>
          <w:sz w:val="36"/>
          <w:szCs w:val="20"/>
        </w:rPr>
      </w:pPr>
      <w:r>
        <w:rPr>
          <w:rFonts w:ascii="Calibri Light" w:hAnsi="Calibri Light" w:cs="Helvetica*"/>
          <w:b/>
          <w:color w:val="000000"/>
          <w:sz w:val="36"/>
          <w:szCs w:val="20"/>
        </w:rPr>
        <w:t>Supòsits econòmics bàsics per a l’equilibri econòmic</w:t>
      </w:r>
    </w:p>
    <w:p w:rsidR="002960C6" w:rsidRDefault="002960C6" w:rsidP="002960C6">
      <w:pPr>
        <w:rPr>
          <w:lang w:eastAsia="ca-ES"/>
        </w:rPr>
      </w:pPr>
    </w:p>
    <w:p w:rsidR="002960C6" w:rsidRDefault="002960C6" w:rsidP="002960C6">
      <w:pPr>
        <w:jc w:val="both"/>
        <w:rPr>
          <w:rFonts w:ascii="Calibri Light" w:hAnsi="Calibri Light" w:cs="Arial"/>
          <w:sz w:val="23"/>
          <w:szCs w:val="23"/>
        </w:rPr>
      </w:pPr>
      <w:r w:rsidRPr="00A107E6">
        <w:rPr>
          <w:rFonts w:ascii="Calibri Light" w:hAnsi="Calibri Light" w:cs="Arial"/>
          <w:sz w:val="23"/>
          <w:szCs w:val="23"/>
        </w:rPr>
        <w:t>Quan les modificacions afectin el règim financer del contracte, s’ha de compensar a la part corresponent de manera que es mantingui l’equilibri dels supòsits econòmics que es van considerar bàsics en adjudicar el contracte.</w:t>
      </w:r>
    </w:p>
    <w:p w:rsidR="002960C6" w:rsidRPr="002960C6" w:rsidRDefault="002960C6" w:rsidP="002960C6">
      <w:pPr>
        <w:rPr>
          <w:lang w:eastAsia="ca-ES"/>
        </w:rPr>
      </w:pPr>
      <w:bookmarkStart w:id="0" w:name="_GoBack"/>
      <w:bookmarkEnd w:id="0"/>
    </w:p>
    <w:sectPr w:rsidR="002960C6" w:rsidRPr="002960C6" w:rsidSect="00DD3705">
      <w:head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50F" w:rsidRDefault="00BD250F" w:rsidP="00143FBD">
      <w:pPr>
        <w:spacing w:after="0" w:line="240" w:lineRule="auto"/>
      </w:pPr>
      <w:r>
        <w:separator/>
      </w:r>
    </w:p>
  </w:endnote>
  <w:endnote w:type="continuationSeparator" w:id="0">
    <w:p w:rsidR="00BD250F" w:rsidRDefault="00BD250F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50F" w:rsidRDefault="00BD250F" w:rsidP="00143FBD">
      <w:pPr>
        <w:spacing w:after="0" w:line="240" w:lineRule="auto"/>
      </w:pPr>
      <w:r>
        <w:separator/>
      </w:r>
    </w:p>
  </w:footnote>
  <w:footnote w:type="continuationSeparator" w:id="0">
    <w:p w:rsidR="00BD250F" w:rsidRDefault="00BD250F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 wp14:anchorId="01263781" wp14:editId="322BF448">
          <wp:extent cx="1903663" cy="542544"/>
          <wp:effectExtent l="0" t="0" r="1905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542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A8F"/>
    <w:rsid w:val="00003A8F"/>
    <w:rsid w:val="000346A9"/>
    <w:rsid w:val="0006735B"/>
    <w:rsid w:val="000E5028"/>
    <w:rsid w:val="00143FBD"/>
    <w:rsid w:val="0023632F"/>
    <w:rsid w:val="002960C6"/>
    <w:rsid w:val="002A3C06"/>
    <w:rsid w:val="002C164F"/>
    <w:rsid w:val="00344639"/>
    <w:rsid w:val="00352672"/>
    <w:rsid w:val="003D25A8"/>
    <w:rsid w:val="003D5882"/>
    <w:rsid w:val="003D71B1"/>
    <w:rsid w:val="003D7701"/>
    <w:rsid w:val="00464ED9"/>
    <w:rsid w:val="005072C2"/>
    <w:rsid w:val="00550393"/>
    <w:rsid w:val="005739D4"/>
    <w:rsid w:val="006719D5"/>
    <w:rsid w:val="00685F93"/>
    <w:rsid w:val="006C7AB0"/>
    <w:rsid w:val="007036A3"/>
    <w:rsid w:val="0079769C"/>
    <w:rsid w:val="007A4519"/>
    <w:rsid w:val="007C3436"/>
    <w:rsid w:val="007F5A8A"/>
    <w:rsid w:val="008264A7"/>
    <w:rsid w:val="00857B4C"/>
    <w:rsid w:val="008643FF"/>
    <w:rsid w:val="008C7867"/>
    <w:rsid w:val="008F7EFC"/>
    <w:rsid w:val="0097461E"/>
    <w:rsid w:val="009C400D"/>
    <w:rsid w:val="009E1FC7"/>
    <w:rsid w:val="00A70D0A"/>
    <w:rsid w:val="00B5639A"/>
    <w:rsid w:val="00B76EC8"/>
    <w:rsid w:val="00BB7632"/>
    <w:rsid w:val="00BD250F"/>
    <w:rsid w:val="00BE2A33"/>
    <w:rsid w:val="00CA1900"/>
    <w:rsid w:val="00CD1858"/>
    <w:rsid w:val="00CF506C"/>
    <w:rsid w:val="00D03439"/>
    <w:rsid w:val="00D610C6"/>
    <w:rsid w:val="00D66A0F"/>
    <w:rsid w:val="00D92C5C"/>
    <w:rsid w:val="00DD3705"/>
    <w:rsid w:val="00E47ACA"/>
    <w:rsid w:val="00E6604F"/>
    <w:rsid w:val="00E75111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D8FAB2-337F-4F44-A8A6-846FDBE9BF10}"/>
</file>

<file path=customXml/itemProps2.xml><?xml version="1.0" encoding="utf-8"?>
<ds:datastoreItem xmlns:ds="http://schemas.openxmlformats.org/officeDocument/2006/customXml" ds:itemID="{ABAC227B-DBB7-4F8E-AC24-97F11F8DD199}"/>
</file>

<file path=customXml/itemProps3.xml><?xml version="1.0" encoding="utf-8"?>
<ds:datastoreItem xmlns:ds="http://schemas.openxmlformats.org/officeDocument/2006/customXml" ds:itemID="{C1A5BDFB-8932-44FF-A60B-986A6FD61C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3</cp:revision>
  <cp:lastPrinted>2015-11-27T11:06:00Z</cp:lastPrinted>
  <dcterms:created xsi:type="dcterms:W3CDTF">2021-08-13T13:24:00Z</dcterms:created>
  <dcterms:modified xsi:type="dcterms:W3CDTF">2021-08-13T13:25:00Z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